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BF" w:rsidRDefault="007A54BF" w:rsidP="00284231">
      <w:pPr>
        <w:rPr>
          <w:rFonts w:ascii="Century Gothic" w:hAnsi="Century Gothic"/>
          <w:sz w:val="22"/>
          <w:szCs w:val="22"/>
        </w:rPr>
      </w:pPr>
      <w:bookmarkStart w:id="0" w:name="_GoBack"/>
      <w:bookmarkEnd w:id="0"/>
    </w:p>
    <w:p w:rsidR="00284231" w:rsidRDefault="007A54BF" w:rsidP="00284231">
      <w:pPr>
        <w:rPr>
          <w:rFonts w:ascii="Century Gothic" w:hAnsi="Century Gothic"/>
          <w:sz w:val="22"/>
          <w:szCs w:val="22"/>
        </w:rPr>
      </w:pPr>
      <w:r>
        <w:rPr>
          <w:rFonts w:ascii="Century Gothic" w:hAnsi="Century Gothic"/>
          <w:sz w:val="22"/>
          <w:szCs w:val="22"/>
        </w:rPr>
        <w:t>November 16</w:t>
      </w:r>
      <w:r w:rsidR="002045F3">
        <w:rPr>
          <w:rFonts w:ascii="Century Gothic" w:hAnsi="Century Gothic"/>
          <w:sz w:val="22"/>
          <w:szCs w:val="22"/>
        </w:rPr>
        <w:t>, 2017</w:t>
      </w:r>
    </w:p>
    <w:p w:rsidR="002045F3" w:rsidRDefault="002045F3" w:rsidP="00284231">
      <w:pPr>
        <w:rPr>
          <w:rFonts w:ascii="Century Gothic" w:hAnsi="Century Gothic"/>
          <w:sz w:val="22"/>
          <w:szCs w:val="22"/>
        </w:rPr>
      </w:pPr>
    </w:p>
    <w:p w:rsidR="002045F3" w:rsidRDefault="002045F3" w:rsidP="00284231">
      <w:pPr>
        <w:rPr>
          <w:rFonts w:ascii="Century Gothic" w:hAnsi="Century Gothic"/>
          <w:sz w:val="22"/>
          <w:szCs w:val="22"/>
        </w:rPr>
      </w:pPr>
      <w:r>
        <w:rPr>
          <w:rFonts w:ascii="Century Gothic" w:hAnsi="Century Gothic"/>
          <w:sz w:val="22"/>
          <w:szCs w:val="22"/>
        </w:rPr>
        <w:t>Dear Parents/Guardians:</w:t>
      </w:r>
    </w:p>
    <w:p w:rsidR="002045F3" w:rsidRDefault="002045F3" w:rsidP="00284231">
      <w:pPr>
        <w:rPr>
          <w:rFonts w:ascii="Century Gothic" w:hAnsi="Century Gothic"/>
          <w:sz w:val="22"/>
          <w:szCs w:val="22"/>
        </w:rPr>
      </w:pPr>
    </w:p>
    <w:p w:rsidR="002045F3" w:rsidRDefault="002045F3" w:rsidP="00284231">
      <w:pPr>
        <w:rPr>
          <w:rFonts w:ascii="Century Gothic" w:hAnsi="Century Gothic"/>
          <w:sz w:val="22"/>
          <w:szCs w:val="22"/>
        </w:rPr>
      </w:pPr>
      <w:r>
        <w:rPr>
          <w:rFonts w:ascii="Century Gothic" w:hAnsi="Century Gothic"/>
          <w:sz w:val="22"/>
          <w:szCs w:val="22"/>
        </w:rPr>
        <w:t>Several weeks ago you received information from your school(s) regarding school performance grades and the school’s growth status.  In addition, schools have improvement plans posted on the school website under the “About Us” tab to further inform you about efforts being made to improve and grow across the district.</w:t>
      </w:r>
    </w:p>
    <w:p w:rsidR="002045F3" w:rsidRDefault="002045F3" w:rsidP="00284231">
      <w:pPr>
        <w:rPr>
          <w:rFonts w:ascii="Century Gothic" w:hAnsi="Century Gothic"/>
          <w:sz w:val="22"/>
          <w:szCs w:val="22"/>
        </w:rPr>
      </w:pPr>
    </w:p>
    <w:p w:rsidR="002045F3" w:rsidRDefault="002045F3" w:rsidP="00284231">
      <w:pPr>
        <w:rPr>
          <w:rFonts w:ascii="Century Gothic" w:hAnsi="Century Gothic"/>
          <w:sz w:val="22"/>
          <w:szCs w:val="22"/>
        </w:rPr>
      </w:pPr>
      <w:r>
        <w:rPr>
          <w:rFonts w:ascii="Century Gothic" w:hAnsi="Century Gothic"/>
          <w:sz w:val="22"/>
          <w:szCs w:val="22"/>
        </w:rPr>
        <w:t>To further support the efforts of the schools, the district also creates a district improvement plan.  That plan is currently available for review on the district website</w:t>
      </w:r>
      <w:r w:rsidR="007A54BF">
        <w:rPr>
          <w:rFonts w:ascii="Century Gothic" w:hAnsi="Century Gothic"/>
          <w:sz w:val="22"/>
          <w:szCs w:val="22"/>
        </w:rPr>
        <w:t xml:space="preserve"> (www.tcs.k12.nc.us)</w:t>
      </w:r>
      <w:r>
        <w:rPr>
          <w:rFonts w:ascii="Century Gothic" w:hAnsi="Century Gothic"/>
          <w:sz w:val="22"/>
          <w:szCs w:val="22"/>
        </w:rPr>
        <w:t>.  You can access the plan from the “News &amp; Announcements” section at the bottom of the district webpage.  We have also included a survey at the same location to get your feedback on the plan.</w:t>
      </w:r>
      <w:r w:rsidR="007A54BF">
        <w:rPr>
          <w:rFonts w:ascii="Century Gothic" w:hAnsi="Century Gothic"/>
          <w:sz w:val="22"/>
          <w:szCs w:val="22"/>
        </w:rPr>
        <w:t xml:space="preserve"> If you are unable to access the website, paper copies of the plan and survey will be available in the office of each school and at the central office located at 400 Turner Street.</w:t>
      </w:r>
    </w:p>
    <w:p w:rsidR="002045F3" w:rsidRDefault="002045F3" w:rsidP="00284231">
      <w:pPr>
        <w:rPr>
          <w:rFonts w:ascii="Century Gothic" w:hAnsi="Century Gothic"/>
          <w:sz w:val="22"/>
          <w:szCs w:val="22"/>
        </w:rPr>
      </w:pPr>
    </w:p>
    <w:p w:rsidR="002045F3" w:rsidRDefault="002045F3" w:rsidP="00284231">
      <w:pPr>
        <w:rPr>
          <w:rFonts w:ascii="Century Gothic" w:hAnsi="Century Gothic"/>
          <w:sz w:val="22"/>
          <w:szCs w:val="22"/>
        </w:rPr>
      </w:pPr>
      <w:r>
        <w:rPr>
          <w:rFonts w:ascii="Century Gothic" w:hAnsi="Century Gothic"/>
          <w:sz w:val="22"/>
          <w:szCs w:val="22"/>
        </w:rPr>
        <w:t xml:space="preserve">The plan will be formally presented to the Thomasville City Schools Board of Education during the board briefing on November 29, 2017 at 12:00pm in the TCS Board Room </w:t>
      </w:r>
      <w:r w:rsidR="007A54BF">
        <w:rPr>
          <w:rFonts w:ascii="Century Gothic" w:hAnsi="Century Gothic"/>
          <w:sz w:val="22"/>
          <w:szCs w:val="22"/>
        </w:rPr>
        <w:t xml:space="preserve">at the central office </w:t>
      </w:r>
      <w:r>
        <w:rPr>
          <w:rFonts w:ascii="Century Gothic" w:hAnsi="Century Gothic"/>
          <w:sz w:val="22"/>
          <w:szCs w:val="22"/>
        </w:rPr>
        <w:t xml:space="preserve">and the board will vote on the plan during the regular monthly board meeting scheduled for December </w:t>
      </w:r>
      <w:r w:rsidR="007A54BF">
        <w:rPr>
          <w:rFonts w:ascii="Century Gothic" w:hAnsi="Century Gothic"/>
          <w:sz w:val="22"/>
          <w:szCs w:val="22"/>
        </w:rPr>
        <w:t>5, 2017 at Thomasville Primary School. Both meetings are open to the public.</w:t>
      </w:r>
    </w:p>
    <w:p w:rsidR="007A54BF" w:rsidRPr="00284231" w:rsidRDefault="007A54BF" w:rsidP="00284231">
      <w:pPr>
        <w:rPr>
          <w:rFonts w:ascii="Century Gothic" w:hAnsi="Century Gothic"/>
          <w:sz w:val="22"/>
          <w:szCs w:val="22"/>
        </w:rPr>
      </w:pPr>
    </w:p>
    <w:p w:rsidR="00284231" w:rsidRDefault="007A54BF" w:rsidP="00284231">
      <w:pPr>
        <w:rPr>
          <w:rFonts w:ascii="Century Gothic" w:hAnsi="Century Gothic"/>
          <w:sz w:val="20"/>
          <w:szCs w:val="20"/>
        </w:rPr>
      </w:pPr>
      <w:r>
        <w:rPr>
          <w:rFonts w:ascii="Century Gothic" w:hAnsi="Century Gothic"/>
          <w:sz w:val="20"/>
          <w:szCs w:val="20"/>
        </w:rPr>
        <w:t xml:space="preserve">Should you have any questions regarding the district improvement plan, please feel free to contact Dr. Cate Gentry at 336-474-4240.  </w:t>
      </w:r>
    </w:p>
    <w:p w:rsidR="007A54BF" w:rsidRDefault="007A54BF" w:rsidP="00284231">
      <w:pPr>
        <w:rPr>
          <w:rFonts w:ascii="Century Gothic" w:hAnsi="Century Gothic"/>
          <w:sz w:val="20"/>
          <w:szCs w:val="20"/>
        </w:rPr>
      </w:pPr>
    </w:p>
    <w:p w:rsidR="007A54BF" w:rsidRDefault="007A54BF" w:rsidP="00284231">
      <w:pPr>
        <w:rPr>
          <w:rFonts w:ascii="Century Gothic" w:hAnsi="Century Gothic"/>
          <w:sz w:val="20"/>
          <w:szCs w:val="20"/>
        </w:rPr>
      </w:pPr>
      <w:r>
        <w:rPr>
          <w:rFonts w:ascii="Century Gothic" w:hAnsi="Century Gothic"/>
          <w:sz w:val="20"/>
          <w:szCs w:val="20"/>
        </w:rPr>
        <w:t>We hope that you will take the time to view the plan and provide us with feedback.  Your input is essential to the success of our students and schools.</w:t>
      </w:r>
    </w:p>
    <w:p w:rsidR="007A54BF" w:rsidRDefault="007A54BF" w:rsidP="00284231">
      <w:pPr>
        <w:rPr>
          <w:rFonts w:ascii="Century Gothic" w:hAnsi="Century Gothic"/>
          <w:sz w:val="20"/>
          <w:szCs w:val="20"/>
        </w:rPr>
      </w:pPr>
    </w:p>
    <w:p w:rsidR="007A54BF" w:rsidRDefault="007A54BF" w:rsidP="00284231">
      <w:pPr>
        <w:rPr>
          <w:rFonts w:ascii="Century Gothic" w:hAnsi="Century Gothic"/>
          <w:sz w:val="20"/>
          <w:szCs w:val="20"/>
        </w:rPr>
      </w:pPr>
    </w:p>
    <w:p w:rsidR="007A54BF" w:rsidRDefault="007A54BF" w:rsidP="00284231">
      <w:pPr>
        <w:rPr>
          <w:rFonts w:ascii="Century Gothic" w:hAnsi="Century Gothic"/>
          <w:sz w:val="20"/>
          <w:szCs w:val="20"/>
        </w:rPr>
      </w:pPr>
      <w:r>
        <w:rPr>
          <w:rFonts w:ascii="Century Gothic" w:hAnsi="Century Gothic"/>
          <w:sz w:val="20"/>
          <w:szCs w:val="20"/>
        </w:rPr>
        <w:t>Sincerely,</w:t>
      </w:r>
    </w:p>
    <w:p w:rsidR="007A54BF" w:rsidRDefault="007A54BF" w:rsidP="00284231">
      <w:pPr>
        <w:rPr>
          <w:rFonts w:ascii="Century Gothic" w:hAnsi="Century Gothic"/>
          <w:sz w:val="20"/>
          <w:szCs w:val="20"/>
        </w:rPr>
      </w:pPr>
    </w:p>
    <w:p w:rsidR="007A54BF" w:rsidRDefault="007A54BF" w:rsidP="00284231">
      <w:pPr>
        <w:rPr>
          <w:rFonts w:ascii="Century Gothic" w:hAnsi="Century Gothic"/>
          <w:sz w:val="20"/>
          <w:szCs w:val="20"/>
        </w:rPr>
      </w:pPr>
    </w:p>
    <w:p w:rsidR="007A54BF" w:rsidRDefault="007A54BF" w:rsidP="00284231">
      <w:pPr>
        <w:rPr>
          <w:rFonts w:ascii="Century Gothic" w:hAnsi="Century Gothic"/>
          <w:sz w:val="20"/>
          <w:szCs w:val="20"/>
        </w:rPr>
      </w:pPr>
    </w:p>
    <w:p w:rsidR="007A54BF" w:rsidRDefault="007A54BF" w:rsidP="00284231">
      <w:pPr>
        <w:rPr>
          <w:rFonts w:ascii="Century Gothic" w:hAnsi="Century Gothic"/>
          <w:sz w:val="20"/>
          <w:szCs w:val="20"/>
        </w:rPr>
      </w:pPr>
      <w:r>
        <w:rPr>
          <w:rFonts w:ascii="Century Gothic" w:hAnsi="Century Gothic"/>
          <w:sz w:val="20"/>
          <w:szCs w:val="20"/>
        </w:rPr>
        <w:t xml:space="preserve">Patrice Faison, </w:t>
      </w:r>
      <w:proofErr w:type="spellStart"/>
      <w:r>
        <w:rPr>
          <w:rFonts w:ascii="Century Gothic" w:hAnsi="Century Gothic"/>
          <w:sz w:val="20"/>
          <w:szCs w:val="20"/>
        </w:rPr>
        <w:t>EdD</w:t>
      </w:r>
      <w:proofErr w:type="spellEnd"/>
    </w:p>
    <w:p w:rsidR="007A54BF" w:rsidRDefault="007A54BF" w:rsidP="00284231">
      <w:pPr>
        <w:rPr>
          <w:rFonts w:ascii="Century Gothic" w:hAnsi="Century Gothic"/>
          <w:sz w:val="20"/>
          <w:szCs w:val="20"/>
        </w:rPr>
      </w:pPr>
      <w:r>
        <w:rPr>
          <w:rFonts w:ascii="Century Gothic" w:hAnsi="Century Gothic"/>
          <w:sz w:val="20"/>
          <w:szCs w:val="20"/>
        </w:rPr>
        <w:t xml:space="preserve">Superintendent </w:t>
      </w:r>
    </w:p>
    <w:p w:rsidR="007A54BF" w:rsidRPr="00284231" w:rsidRDefault="007A54BF" w:rsidP="00284231">
      <w:pPr>
        <w:rPr>
          <w:rFonts w:ascii="Century Gothic" w:hAnsi="Century Gothic"/>
          <w:sz w:val="20"/>
          <w:szCs w:val="20"/>
        </w:rPr>
      </w:pPr>
      <w:r>
        <w:rPr>
          <w:rFonts w:ascii="Century Gothic" w:hAnsi="Century Gothic"/>
          <w:sz w:val="20"/>
          <w:szCs w:val="20"/>
        </w:rPr>
        <w:t>Thomasville City Schools</w:t>
      </w:r>
    </w:p>
    <w:p w:rsidR="00284231" w:rsidRPr="00284231" w:rsidRDefault="00284231" w:rsidP="00284231">
      <w:pPr>
        <w:rPr>
          <w:rFonts w:ascii="Century Gothic" w:hAnsi="Century Gothic"/>
          <w:sz w:val="20"/>
          <w:szCs w:val="20"/>
        </w:rPr>
      </w:pPr>
    </w:p>
    <w:p w:rsidR="00705FF2" w:rsidRPr="00284231" w:rsidRDefault="00705FF2" w:rsidP="00284231">
      <w:pPr>
        <w:rPr>
          <w:rFonts w:ascii="Century Gothic" w:hAnsi="Century Gothic"/>
          <w:sz w:val="20"/>
          <w:szCs w:val="20"/>
        </w:rPr>
      </w:pPr>
    </w:p>
    <w:sectPr w:rsidR="00705FF2" w:rsidRPr="00284231" w:rsidSect="000E6F42">
      <w:headerReference w:type="default" r:id="rId7"/>
      <w:footerReference w:type="default" r:id="rId8"/>
      <w:pgSz w:w="12240" w:h="15840"/>
      <w:pgMar w:top="3154" w:right="1008" w:bottom="1008"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A8F" w:rsidRDefault="005F2A8F" w:rsidP="002700FC">
      <w:r>
        <w:separator/>
      </w:r>
    </w:p>
  </w:endnote>
  <w:endnote w:type="continuationSeparator" w:id="0">
    <w:p w:rsidR="005F2A8F" w:rsidRDefault="005F2A8F" w:rsidP="0027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17" w:rsidRPr="004E0C40" w:rsidRDefault="003F3F17" w:rsidP="003F3F17">
    <w:pPr>
      <w:ind w:left="360"/>
      <w:jc w:val="center"/>
      <w:rPr>
        <w:rFonts w:ascii="Bell MT" w:hAnsi="Bell MT" w:cs="Andalus"/>
      </w:rPr>
    </w:pPr>
    <w:r>
      <w:rPr>
        <w:rFonts w:ascii="Bell MT" w:hAnsi="Bell MT" w:cs="Andalus"/>
        <w:noProof/>
      </w:rPr>
      <mc:AlternateContent>
        <mc:Choice Requires="wps">
          <w:drawing>
            <wp:anchor distT="0" distB="0" distL="114300" distR="114300" simplePos="0" relativeHeight="251663360" behindDoc="0" locked="0" layoutInCell="1" allowOverlap="1" wp14:anchorId="7E852223" wp14:editId="547B8A3B">
              <wp:simplePos x="0" y="0"/>
              <wp:positionH relativeFrom="column">
                <wp:posOffset>-161925</wp:posOffset>
              </wp:positionH>
              <wp:positionV relativeFrom="paragraph">
                <wp:posOffset>-156845</wp:posOffset>
              </wp:positionV>
              <wp:extent cx="6324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3246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5984A7"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75pt,-12.35pt" to="485.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" strokecolor="#7f7f7f [1612]"/>
          </w:pict>
        </mc:Fallback>
      </mc:AlternateContent>
    </w:r>
    <w:r w:rsidRPr="004E0C40">
      <w:rPr>
        <w:rFonts w:ascii="Bell MT" w:hAnsi="Bell MT" w:cs="Andalus"/>
      </w:rPr>
      <w:t xml:space="preserve">400 Turner Street </w:t>
    </w:r>
    <w:r>
      <w:rPr>
        <w:rFonts w:ascii="Bell MT" w:hAnsi="Bell MT" w:cs="Andalus"/>
      </w:rPr>
      <w:sym w:font="Symbol" w:char="F0B7"/>
    </w:r>
    <w:r>
      <w:rPr>
        <w:rFonts w:ascii="Bell MT" w:hAnsi="Bell MT" w:cs="Andalus"/>
      </w:rPr>
      <w:t xml:space="preserve"> </w:t>
    </w:r>
    <w:r w:rsidRPr="004E0C40">
      <w:rPr>
        <w:rFonts w:ascii="Bell MT" w:hAnsi="Bell MT" w:cs="Andalus"/>
      </w:rPr>
      <w:t xml:space="preserve">Thomasville, North Carolina </w:t>
    </w:r>
    <w:r>
      <w:rPr>
        <w:rFonts w:ascii="Bell MT" w:hAnsi="Bell MT" w:cs="Andalus"/>
      </w:rPr>
      <w:t xml:space="preserve"> </w:t>
    </w:r>
    <w:r>
      <w:rPr>
        <w:rFonts w:ascii="Bell MT" w:hAnsi="Bell MT" w:cs="Andalus"/>
      </w:rPr>
      <w:sym w:font="Symbol" w:char="F0B7"/>
    </w:r>
    <w:r>
      <w:rPr>
        <w:rFonts w:ascii="Bell MT" w:hAnsi="Bell MT" w:cs="Andalus"/>
      </w:rPr>
      <w:t xml:space="preserve"> </w:t>
    </w:r>
    <w:r w:rsidRPr="004E0C40">
      <w:rPr>
        <w:rFonts w:ascii="Bell MT" w:hAnsi="Bell MT" w:cs="Andalus"/>
      </w:rPr>
      <w:t xml:space="preserve"> 336.474.4200 </w:t>
    </w:r>
    <w:r>
      <w:rPr>
        <w:rFonts w:ascii="Bell MT" w:hAnsi="Bell MT" w:cs="Andalus"/>
      </w:rPr>
      <w:sym w:font="Symbol" w:char="F0B7"/>
    </w:r>
    <w:r>
      <w:rPr>
        <w:rFonts w:ascii="Bell MT" w:hAnsi="Bell MT" w:cs="Andalus"/>
      </w:rPr>
      <w:t xml:space="preserve"> </w:t>
    </w:r>
    <w:r w:rsidRPr="004E0C40">
      <w:rPr>
        <w:rFonts w:ascii="Bell MT" w:hAnsi="Bell MT" w:cs="Andalus"/>
      </w:rPr>
      <w:t xml:space="preserve"> www.tcs.k12.nc.us</w:t>
    </w:r>
  </w:p>
  <w:p w:rsidR="002700FC" w:rsidRDefault="002700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A8F" w:rsidRDefault="005F2A8F" w:rsidP="002700FC">
      <w:r>
        <w:separator/>
      </w:r>
    </w:p>
  </w:footnote>
  <w:footnote w:type="continuationSeparator" w:id="0">
    <w:p w:rsidR="005F2A8F" w:rsidRDefault="005F2A8F" w:rsidP="00270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0FC" w:rsidRDefault="00DE3D42">
    <w:pPr>
      <w:pStyle w:val="Header"/>
    </w:pPr>
    <w:r w:rsidRPr="002700FC">
      <w:rPr>
        <w:noProof/>
      </w:rPr>
      <mc:AlternateContent>
        <mc:Choice Requires="wps">
          <w:drawing>
            <wp:anchor distT="0" distB="0" distL="114300" distR="114300" simplePos="0" relativeHeight="251659264" behindDoc="0" locked="0" layoutInCell="1" allowOverlap="1" wp14:anchorId="613099F1" wp14:editId="208E99A8">
              <wp:simplePos x="0" y="0"/>
              <wp:positionH relativeFrom="column">
                <wp:posOffset>-467360</wp:posOffset>
              </wp:positionH>
              <wp:positionV relativeFrom="paragraph">
                <wp:posOffset>808355</wp:posOffset>
              </wp:positionV>
              <wp:extent cx="2453640" cy="454970"/>
              <wp:effectExtent l="0" t="76200" r="0" b="787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363783">
                        <a:off x="0" y="0"/>
                        <a:ext cx="2453640" cy="45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3D42" w:rsidRDefault="00DE3D42" w:rsidP="00DE3D42">
                          <w:pPr>
                            <w:jc w:val="center"/>
                            <w:rPr>
                              <w:rFonts w:ascii="Georgia" w:hAnsi="Georgia"/>
                              <w:i/>
                              <w:color w:val="C00000"/>
                              <w:sz w:val="21"/>
                              <w:szCs w:val="21"/>
                            </w:rPr>
                          </w:pPr>
                          <w:r>
                            <w:rPr>
                              <w:rFonts w:ascii="Georgia" w:hAnsi="Georgia"/>
                              <w:i/>
                              <w:color w:val="C00000"/>
                              <w:sz w:val="21"/>
                              <w:szCs w:val="21"/>
                            </w:rPr>
                            <w:t>Thomasville City Schools</w:t>
                          </w:r>
                        </w:p>
                        <w:p w:rsidR="002700FC" w:rsidRPr="0086021C" w:rsidRDefault="002700FC" w:rsidP="00DE3D42">
                          <w:pPr>
                            <w:jc w:val="center"/>
                            <w:rPr>
                              <w:rFonts w:ascii="Georgia" w:hAnsi="Georgia"/>
                              <w:i/>
                              <w:color w:val="C00000"/>
                              <w:sz w:val="21"/>
                              <w:szCs w:val="21"/>
                            </w:rPr>
                          </w:pPr>
                          <w:r w:rsidRPr="0086021C">
                            <w:rPr>
                              <w:rFonts w:ascii="Georgia" w:hAnsi="Georgia"/>
                              <w:i/>
                              <w:color w:val="C00000"/>
                              <w:sz w:val="21"/>
                              <w:szCs w:val="21"/>
                            </w:rPr>
                            <w:t>“</w:t>
                          </w:r>
                          <w:r w:rsidR="0086021C" w:rsidRPr="0086021C">
                            <w:rPr>
                              <w:rFonts w:ascii="Georgia" w:hAnsi="Georgia"/>
                              <w:i/>
                              <w:color w:val="C00000"/>
                              <w:sz w:val="21"/>
                              <w:szCs w:val="21"/>
                            </w:rPr>
                            <w:t>Building a Culture of Excellence”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13099F1" id="_x0000_t202" coordsize="21600,21600" o:spt="202" path="m,l,21600r21600,l21600,xe">
              <v:stroke joinstyle="miter"/>
              <v:path gradientshapeok="t" o:connecttype="rect"/>
            </v:shapetype>
            <v:shape id="Text Box 2" o:spid="_x0000_s1026" type="#_x0000_t202" style="position:absolute;margin-left:-36.8pt;margin-top:63.65pt;width:193.2pt;height:35.8pt;rotation:-25801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" filled="f" stroked="f" strokeweight=".5pt">
              <v:path arrowok="t"/>
              <v:textbox>
                <w:txbxContent>
                  <w:p w:rsidR="00DE3D42" w:rsidRDefault="00DE3D42" w:rsidP="00DE3D42">
                    <w:pPr>
                      <w:jc w:val="center"/>
                      <w:rPr>
                        <w:rFonts w:ascii="Georgia" w:hAnsi="Georgia"/>
                        <w:i/>
                        <w:color w:val="C00000"/>
                        <w:sz w:val="21"/>
                        <w:szCs w:val="21"/>
                      </w:rPr>
                    </w:pPr>
                    <w:r>
                      <w:rPr>
                        <w:rFonts w:ascii="Georgia" w:hAnsi="Georgia"/>
                        <w:i/>
                        <w:color w:val="C00000"/>
                        <w:sz w:val="21"/>
                        <w:szCs w:val="21"/>
                      </w:rPr>
                      <w:t>Thomasville City Schools</w:t>
                    </w:r>
                  </w:p>
                  <w:p w:rsidR="002700FC" w:rsidRPr="0086021C" w:rsidRDefault="002700FC" w:rsidP="00DE3D42">
                    <w:pPr>
                      <w:jc w:val="center"/>
                      <w:rPr>
                        <w:rFonts w:ascii="Georgia" w:hAnsi="Georgia"/>
                        <w:i/>
                        <w:color w:val="C00000"/>
                        <w:sz w:val="21"/>
                        <w:szCs w:val="21"/>
                      </w:rPr>
                    </w:pPr>
                    <w:r w:rsidRPr="0086021C">
                      <w:rPr>
                        <w:rFonts w:ascii="Georgia" w:hAnsi="Georgia"/>
                        <w:i/>
                        <w:color w:val="C00000"/>
                        <w:sz w:val="21"/>
                        <w:szCs w:val="21"/>
                      </w:rPr>
                      <w:t>“</w:t>
                    </w:r>
                    <w:r w:rsidR="0086021C" w:rsidRPr="0086021C">
                      <w:rPr>
                        <w:rFonts w:ascii="Georgia" w:hAnsi="Georgia"/>
                        <w:i/>
                        <w:color w:val="C00000"/>
                        <w:sz w:val="21"/>
                        <w:szCs w:val="21"/>
                      </w:rPr>
                      <w:t>Building a Culture of Excellence”</w:t>
                    </w:r>
                  </w:p>
                </w:txbxContent>
              </v:textbox>
            </v:shape>
          </w:pict>
        </mc:Fallback>
      </mc:AlternateContent>
    </w:r>
    <w:r w:rsidR="00706378" w:rsidRPr="002700FC">
      <w:rPr>
        <w:noProof/>
      </w:rPr>
      <w:drawing>
        <wp:anchor distT="0" distB="0" distL="114300" distR="114300" simplePos="0" relativeHeight="251661312" behindDoc="1" locked="0" layoutInCell="1" allowOverlap="1" wp14:anchorId="743E72BC" wp14:editId="1AC48186">
          <wp:simplePos x="0" y="0"/>
          <wp:positionH relativeFrom="column">
            <wp:posOffset>324485</wp:posOffset>
          </wp:positionH>
          <wp:positionV relativeFrom="paragraph">
            <wp:posOffset>-136525</wp:posOffset>
          </wp:positionV>
          <wp:extent cx="721995" cy="941705"/>
          <wp:effectExtent l="0" t="0" r="1905" b="0"/>
          <wp:wrapTight wrapText="bothSides">
            <wp:wrapPolygon edited="0">
              <wp:start x="0" y="0"/>
              <wp:lineTo x="0" y="20974"/>
              <wp:lineTo x="21087" y="20974"/>
              <wp:lineTo x="210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S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1995" cy="941705"/>
                  </a:xfrm>
                  <a:prstGeom prst="rect">
                    <a:avLst/>
                  </a:prstGeom>
                  <a:noFill/>
                  <a:ln w="9525">
                    <a:noFill/>
                    <a:miter lim="800000"/>
                    <a:headEnd/>
                    <a:tailEnd/>
                  </a:ln>
                </pic:spPr>
              </pic:pic>
            </a:graphicData>
          </a:graphic>
          <wp14:sizeRelH relativeFrom="margin">
            <wp14:pctWidth>0</wp14:pctWidth>
          </wp14:sizeRelH>
        </wp:anchor>
      </w:drawing>
    </w:r>
    <w:r w:rsidR="00611C19" w:rsidRPr="002700FC">
      <w:rPr>
        <w:noProof/>
      </w:rPr>
      <mc:AlternateContent>
        <mc:Choice Requires="wps">
          <w:drawing>
            <wp:anchor distT="0" distB="0" distL="114300" distR="114300" simplePos="0" relativeHeight="251662336" behindDoc="0" locked="0" layoutInCell="1" allowOverlap="1" wp14:anchorId="7FA9A274" wp14:editId="29CA45DC">
              <wp:simplePos x="0" y="0"/>
              <wp:positionH relativeFrom="column">
                <wp:posOffset>-180975</wp:posOffset>
              </wp:positionH>
              <wp:positionV relativeFrom="paragraph">
                <wp:posOffset>1362075</wp:posOffset>
              </wp:positionV>
              <wp:extent cx="6438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438900" cy="0"/>
                      </a:xfrm>
                      <a:prstGeom prst="line">
                        <a:avLst/>
                      </a:prstGeom>
                      <a:ln w="12700">
                        <a:solidFill>
                          <a:schemeClr val="bg1">
                            <a:lumMod val="50000"/>
                          </a:schemeClr>
                        </a:solidFill>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DBCCCA"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5pt,107.25pt" to="492.75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" strokecolor="#7f7f7f [1612]" strokeweight="1pt"/>
          </w:pict>
        </mc:Fallback>
      </mc:AlternateContent>
    </w:r>
    <w:r w:rsidR="00611C19" w:rsidRPr="002700FC">
      <w:rPr>
        <w:noProof/>
      </w:rPr>
      <mc:AlternateContent>
        <mc:Choice Requires="wps">
          <w:drawing>
            <wp:anchor distT="0" distB="0" distL="114300" distR="114300" simplePos="0" relativeHeight="251660288" behindDoc="0" locked="0" layoutInCell="1" allowOverlap="1" wp14:anchorId="4FE6DD5E" wp14:editId="66C72DD2">
              <wp:simplePos x="0" y="0"/>
              <wp:positionH relativeFrom="column">
                <wp:posOffset>4400550</wp:posOffset>
              </wp:positionH>
              <wp:positionV relativeFrom="paragraph">
                <wp:posOffset>-133350</wp:posOffset>
              </wp:positionV>
              <wp:extent cx="2150745" cy="1571625"/>
              <wp:effectExtent l="0" t="0" r="190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0745" cy="157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4B3" w:rsidRPr="00C964B3" w:rsidRDefault="0086021C" w:rsidP="00C964B3">
                          <w:pPr>
                            <w:jc w:val="center"/>
                            <w:rPr>
                              <w:rFonts w:ascii="Bell MT" w:hAnsi="Bell MT"/>
                              <w:sz w:val="20"/>
                            </w:rPr>
                          </w:pPr>
                          <w:r>
                            <w:rPr>
                              <w:rFonts w:ascii="Bell MT" w:hAnsi="Bell MT"/>
                              <w:sz w:val="20"/>
                            </w:rPr>
                            <w:t>Patrice Faison</w:t>
                          </w:r>
                          <w:r w:rsidR="00C964B3" w:rsidRPr="00C964B3">
                            <w:rPr>
                              <w:rFonts w:ascii="Bell MT" w:hAnsi="Bell MT"/>
                              <w:sz w:val="20"/>
                            </w:rPr>
                            <w:t xml:space="preserve">, </w:t>
                          </w:r>
                          <w:proofErr w:type="spellStart"/>
                          <w:r w:rsidR="00C964B3" w:rsidRPr="00C964B3">
                            <w:rPr>
                              <w:rFonts w:ascii="Bell MT" w:hAnsi="Bell MT"/>
                              <w:sz w:val="20"/>
                            </w:rPr>
                            <w:t>Ed.D</w:t>
                          </w:r>
                          <w:proofErr w:type="spellEnd"/>
                          <w:r w:rsidR="00C964B3" w:rsidRPr="00C964B3">
                            <w:rPr>
                              <w:rFonts w:ascii="Bell MT" w:hAnsi="Bell MT"/>
                              <w:sz w:val="20"/>
                            </w:rPr>
                            <w:t>.</w:t>
                          </w:r>
                        </w:p>
                        <w:p w:rsidR="002700FC" w:rsidRPr="004E0C40" w:rsidRDefault="002700FC" w:rsidP="002700FC">
                          <w:pPr>
                            <w:jc w:val="center"/>
                            <w:rPr>
                              <w:rFonts w:ascii="Bell MT" w:hAnsi="Bell MT" w:cs="Andalus"/>
                              <w:sz w:val="20"/>
                              <w:szCs w:val="20"/>
                            </w:rPr>
                          </w:pPr>
                          <w:r w:rsidRPr="004E0C40">
                            <w:rPr>
                              <w:rFonts w:ascii="Bell MT" w:hAnsi="Bell MT" w:cs="Andalus"/>
                              <w:sz w:val="20"/>
                              <w:szCs w:val="20"/>
                            </w:rPr>
                            <w:t>Superintendent</w:t>
                          </w:r>
                          <w:r>
                            <w:rPr>
                              <w:rFonts w:ascii="Bell MT" w:hAnsi="Bell MT" w:cs="Andalus"/>
                              <w:sz w:val="20"/>
                              <w:szCs w:val="20"/>
                            </w:rPr>
                            <w:t xml:space="preserve"> of Schools</w:t>
                          </w:r>
                        </w:p>
                        <w:p w:rsidR="002700FC" w:rsidRPr="002700FC" w:rsidRDefault="002700FC" w:rsidP="002700FC">
                          <w:pPr>
                            <w:jc w:val="center"/>
                            <w:rPr>
                              <w:rFonts w:ascii="Bell MT" w:hAnsi="Bell MT" w:cs="Andalus"/>
                              <w:sz w:val="16"/>
                              <w:szCs w:val="16"/>
                            </w:rPr>
                          </w:pPr>
                        </w:p>
                        <w:p w:rsidR="002700FC" w:rsidRPr="004E0C40" w:rsidRDefault="002700FC" w:rsidP="002700FC">
                          <w:pPr>
                            <w:jc w:val="center"/>
                            <w:rPr>
                              <w:rFonts w:ascii="Bell MT" w:hAnsi="Bell MT" w:cs="Andalus"/>
                              <w:sz w:val="20"/>
                              <w:szCs w:val="20"/>
                            </w:rPr>
                          </w:pPr>
                          <w:r w:rsidRPr="004E0C40">
                            <w:rPr>
                              <w:rFonts w:ascii="Bell MT" w:hAnsi="Bell MT" w:cs="Andalus"/>
                              <w:sz w:val="20"/>
                              <w:szCs w:val="20"/>
                            </w:rPr>
                            <w:t>Board of Education:</w:t>
                          </w:r>
                        </w:p>
                        <w:p w:rsidR="002700FC" w:rsidRPr="004E0C40" w:rsidRDefault="002700FC" w:rsidP="002700FC">
                          <w:pPr>
                            <w:jc w:val="center"/>
                            <w:rPr>
                              <w:rFonts w:ascii="Bell MT" w:hAnsi="Bell MT" w:cs="Andalus"/>
                              <w:sz w:val="20"/>
                              <w:szCs w:val="20"/>
                            </w:rPr>
                          </w:pPr>
                          <w:r w:rsidRPr="004E0C40">
                            <w:rPr>
                              <w:rFonts w:ascii="Bell MT" w:hAnsi="Bell MT" w:cs="Andalus"/>
                              <w:sz w:val="20"/>
                              <w:szCs w:val="20"/>
                            </w:rPr>
                            <w:t>Kevan</w:t>
                          </w:r>
                          <w:r>
                            <w:rPr>
                              <w:rFonts w:ascii="Bell MT" w:hAnsi="Bell MT" w:cs="Andalus"/>
                              <w:sz w:val="20"/>
                              <w:szCs w:val="20"/>
                            </w:rPr>
                            <w:t xml:space="preserve"> </w:t>
                          </w:r>
                          <w:r w:rsidRPr="004E0C40">
                            <w:rPr>
                              <w:rFonts w:ascii="Bell MT" w:hAnsi="Bell MT" w:cs="Andalus"/>
                              <w:sz w:val="20"/>
                              <w:szCs w:val="20"/>
                            </w:rPr>
                            <w:t>Callicutt</w:t>
                          </w:r>
                        </w:p>
                        <w:p w:rsidR="002700FC" w:rsidRDefault="002700FC" w:rsidP="002700FC">
                          <w:pPr>
                            <w:jc w:val="center"/>
                            <w:rPr>
                              <w:rFonts w:ascii="Bell MT" w:hAnsi="Bell MT" w:cs="Andalus"/>
                              <w:sz w:val="20"/>
                              <w:szCs w:val="20"/>
                            </w:rPr>
                          </w:pPr>
                          <w:r>
                            <w:rPr>
                              <w:rFonts w:ascii="Bell MT" w:hAnsi="Bell MT" w:cs="Andalus"/>
                              <w:sz w:val="20"/>
                              <w:szCs w:val="20"/>
                            </w:rPr>
                            <w:t>James Carmichael</w:t>
                          </w:r>
                        </w:p>
                        <w:p w:rsidR="00842103" w:rsidRDefault="000E6F42" w:rsidP="002700FC">
                          <w:pPr>
                            <w:jc w:val="center"/>
                            <w:rPr>
                              <w:rFonts w:ascii="Bell MT" w:hAnsi="Bell MT" w:cs="Andalus"/>
                              <w:sz w:val="20"/>
                              <w:szCs w:val="20"/>
                            </w:rPr>
                          </w:pPr>
                          <w:r>
                            <w:rPr>
                              <w:rFonts w:ascii="Bell MT" w:hAnsi="Bell MT" w:cs="Andalus"/>
                              <w:sz w:val="20"/>
                              <w:szCs w:val="20"/>
                            </w:rPr>
                            <w:t>Cheryl Jefferies</w:t>
                          </w:r>
                        </w:p>
                        <w:p w:rsidR="002700FC" w:rsidRDefault="002700FC" w:rsidP="00842103">
                          <w:pPr>
                            <w:jc w:val="center"/>
                            <w:rPr>
                              <w:rFonts w:ascii="Bell MT" w:hAnsi="Bell MT" w:cs="Andalus"/>
                              <w:sz w:val="20"/>
                              <w:szCs w:val="20"/>
                            </w:rPr>
                          </w:pPr>
                          <w:r w:rsidRPr="004E0C40">
                            <w:rPr>
                              <w:rFonts w:ascii="Bell MT" w:hAnsi="Bell MT" w:cs="Andalus"/>
                              <w:sz w:val="20"/>
                              <w:szCs w:val="20"/>
                            </w:rPr>
                            <w:t>Keith Raulston</w:t>
                          </w:r>
                        </w:p>
                        <w:p w:rsidR="002700FC" w:rsidRPr="004E0C40" w:rsidRDefault="002700FC" w:rsidP="002700FC">
                          <w:pPr>
                            <w:jc w:val="center"/>
                            <w:rPr>
                              <w:rFonts w:ascii="Bell MT" w:hAnsi="Bell MT" w:cs="Andalus"/>
                              <w:sz w:val="20"/>
                              <w:szCs w:val="20"/>
                            </w:rPr>
                          </w:pPr>
                          <w:r>
                            <w:rPr>
                              <w:rFonts w:ascii="Bell MT" w:hAnsi="Bell MT" w:cs="Andalus"/>
                              <w:sz w:val="20"/>
                              <w:szCs w:val="20"/>
                            </w:rPr>
                            <w:t>Andrea Walker</w:t>
                          </w:r>
                        </w:p>
                        <w:p w:rsidR="002700FC" w:rsidRPr="00782966" w:rsidRDefault="002700FC" w:rsidP="002700FC">
                          <w:pPr>
                            <w:jc w:val="center"/>
                            <w:rPr>
                              <w:sz w:val="20"/>
                              <w:szCs w:val="20"/>
                            </w:rPr>
                          </w:pPr>
                        </w:p>
                        <w:p w:rsidR="002700FC" w:rsidRDefault="002700FC" w:rsidP="002700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6DD5E" id="Text Box 3" o:spid="_x0000_s1027" type="#_x0000_t202" style="position:absolute;margin-left:346.5pt;margin-top:-10.5pt;width:169.3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" fillcolor="white [3201]" stroked="f" strokeweight=".5pt">
              <v:path arrowok="t"/>
              <v:textbox>
                <w:txbxContent>
                  <w:p w:rsidR="00C964B3" w:rsidRPr="00C964B3" w:rsidRDefault="0086021C" w:rsidP="00C964B3">
                    <w:pPr>
                      <w:jc w:val="center"/>
                      <w:rPr>
                        <w:rFonts w:ascii="Bell MT" w:hAnsi="Bell MT"/>
                        <w:sz w:val="20"/>
                      </w:rPr>
                    </w:pPr>
                    <w:r>
                      <w:rPr>
                        <w:rFonts w:ascii="Bell MT" w:hAnsi="Bell MT"/>
                        <w:sz w:val="20"/>
                      </w:rPr>
                      <w:t>Patrice Faison</w:t>
                    </w:r>
                    <w:r w:rsidR="00C964B3" w:rsidRPr="00C964B3">
                      <w:rPr>
                        <w:rFonts w:ascii="Bell MT" w:hAnsi="Bell MT"/>
                        <w:sz w:val="20"/>
                      </w:rPr>
                      <w:t xml:space="preserve">, </w:t>
                    </w:r>
                    <w:proofErr w:type="spellStart"/>
                    <w:r w:rsidR="00C964B3" w:rsidRPr="00C964B3">
                      <w:rPr>
                        <w:rFonts w:ascii="Bell MT" w:hAnsi="Bell MT"/>
                        <w:sz w:val="20"/>
                      </w:rPr>
                      <w:t>Ed.D</w:t>
                    </w:r>
                    <w:proofErr w:type="spellEnd"/>
                    <w:r w:rsidR="00C964B3" w:rsidRPr="00C964B3">
                      <w:rPr>
                        <w:rFonts w:ascii="Bell MT" w:hAnsi="Bell MT"/>
                        <w:sz w:val="20"/>
                      </w:rPr>
                      <w:t>.</w:t>
                    </w:r>
                  </w:p>
                  <w:p w:rsidR="002700FC" w:rsidRPr="004E0C40" w:rsidRDefault="002700FC" w:rsidP="002700FC">
                    <w:pPr>
                      <w:jc w:val="center"/>
                      <w:rPr>
                        <w:rFonts w:ascii="Bell MT" w:hAnsi="Bell MT" w:cs="Andalus"/>
                        <w:sz w:val="20"/>
                        <w:szCs w:val="20"/>
                      </w:rPr>
                    </w:pPr>
                    <w:r w:rsidRPr="004E0C40">
                      <w:rPr>
                        <w:rFonts w:ascii="Bell MT" w:hAnsi="Bell MT" w:cs="Andalus"/>
                        <w:sz w:val="20"/>
                        <w:szCs w:val="20"/>
                      </w:rPr>
                      <w:t>Superintendent</w:t>
                    </w:r>
                    <w:r>
                      <w:rPr>
                        <w:rFonts w:ascii="Bell MT" w:hAnsi="Bell MT" w:cs="Andalus"/>
                        <w:sz w:val="20"/>
                        <w:szCs w:val="20"/>
                      </w:rPr>
                      <w:t xml:space="preserve"> of Schools</w:t>
                    </w:r>
                  </w:p>
                  <w:p w:rsidR="002700FC" w:rsidRPr="002700FC" w:rsidRDefault="002700FC" w:rsidP="002700FC">
                    <w:pPr>
                      <w:jc w:val="center"/>
                      <w:rPr>
                        <w:rFonts w:ascii="Bell MT" w:hAnsi="Bell MT" w:cs="Andalus"/>
                        <w:sz w:val="16"/>
                        <w:szCs w:val="16"/>
                      </w:rPr>
                    </w:pPr>
                  </w:p>
                  <w:p w:rsidR="002700FC" w:rsidRPr="004E0C40" w:rsidRDefault="002700FC" w:rsidP="002700FC">
                    <w:pPr>
                      <w:jc w:val="center"/>
                      <w:rPr>
                        <w:rFonts w:ascii="Bell MT" w:hAnsi="Bell MT" w:cs="Andalus"/>
                        <w:sz w:val="20"/>
                        <w:szCs w:val="20"/>
                      </w:rPr>
                    </w:pPr>
                    <w:r w:rsidRPr="004E0C40">
                      <w:rPr>
                        <w:rFonts w:ascii="Bell MT" w:hAnsi="Bell MT" w:cs="Andalus"/>
                        <w:sz w:val="20"/>
                        <w:szCs w:val="20"/>
                      </w:rPr>
                      <w:t>Board of Education:</w:t>
                    </w:r>
                  </w:p>
                  <w:p w:rsidR="002700FC" w:rsidRPr="004E0C40" w:rsidRDefault="002700FC" w:rsidP="002700FC">
                    <w:pPr>
                      <w:jc w:val="center"/>
                      <w:rPr>
                        <w:rFonts w:ascii="Bell MT" w:hAnsi="Bell MT" w:cs="Andalus"/>
                        <w:sz w:val="20"/>
                        <w:szCs w:val="20"/>
                      </w:rPr>
                    </w:pPr>
                    <w:r w:rsidRPr="004E0C40">
                      <w:rPr>
                        <w:rFonts w:ascii="Bell MT" w:hAnsi="Bell MT" w:cs="Andalus"/>
                        <w:sz w:val="20"/>
                        <w:szCs w:val="20"/>
                      </w:rPr>
                      <w:t>Kevan</w:t>
                    </w:r>
                    <w:r>
                      <w:rPr>
                        <w:rFonts w:ascii="Bell MT" w:hAnsi="Bell MT" w:cs="Andalus"/>
                        <w:sz w:val="20"/>
                        <w:szCs w:val="20"/>
                      </w:rPr>
                      <w:t xml:space="preserve"> </w:t>
                    </w:r>
                    <w:r w:rsidRPr="004E0C40">
                      <w:rPr>
                        <w:rFonts w:ascii="Bell MT" w:hAnsi="Bell MT" w:cs="Andalus"/>
                        <w:sz w:val="20"/>
                        <w:szCs w:val="20"/>
                      </w:rPr>
                      <w:t>Callicutt</w:t>
                    </w:r>
                  </w:p>
                  <w:p w:rsidR="002700FC" w:rsidRDefault="002700FC" w:rsidP="002700FC">
                    <w:pPr>
                      <w:jc w:val="center"/>
                      <w:rPr>
                        <w:rFonts w:ascii="Bell MT" w:hAnsi="Bell MT" w:cs="Andalus"/>
                        <w:sz w:val="20"/>
                        <w:szCs w:val="20"/>
                      </w:rPr>
                    </w:pPr>
                    <w:r>
                      <w:rPr>
                        <w:rFonts w:ascii="Bell MT" w:hAnsi="Bell MT" w:cs="Andalus"/>
                        <w:sz w:val="20"/>
                        <w:szCs w:val="20"/>
                      </w:rPr>
                      <w:t>James Carmichael</w:t>
                    </w:r>
                  </w:p>
                  <w:p w:rsidR="00842103" w:rsidRDefault="000E6F42" w:rsidP="002700FC">
                    <w:pPr>
                      <w:jc w:val="center"/>
                      <w:rPr>
                        <w:rFonts w:ascii="Bell MT" w:hAnsi="Bell MT" w:cs="Andalus"/>
                        <w:sz w:val="20"/>
                        <w:szCs w:val="20"/>
                      </w:rPr>
                    </w:pPr>
                    <w:r>
                      <w:rPr>
                        <w:rFonts w:ascii="Bell MT" w:hAnsi="Bell MT" w:cs="Andalus"/>
                        <w:sz w:val="20"/>
                        <w:szCs w:val="20"/>
                      </w:rPr>
                      <w:t>Cheryl Jefferies</w:t>
                    </w:r>
                  </w:p>
                  <w:p w:rsidR="002700FC" w:rsidRDefault="002700FC" w:rsidP="00842103">
                    <w:pPr>
                      <w:jc w:val="center"/>
                      <w:rPr>
                        <w:rFonts w:ascii="Bell MT" w:hAnsi="Bell MT" w:cs="Andalus"/>
                        <w:sz w:val="20"/>
                        <w:szCs w:val="20"/>
                      </w:rPr>
                    </w:pPr>
                    <w:r w:rsidRPr="004E0C40">
                      <w:rPr>
                        <w:rFonts w:ascii="Bell MT" w:hAnsi="Bell MT" w:cs="Andalus"/>
                        <w:sz w:val="20"/>
                        <w:szCs w:val="20"/>
                      </w:rPr>
                      <w:t>Keith Raulston</w:t>
                    </w:r>
                  </w:p>
                  <w:p w:rsidR="002700FC" w:rsidRPr="004E0C40" w:rsidRDefault="002700FC" w:rsidP="002700FC">
                    <w:pPr>
                      <w:jc w:val="center"/>
                      <w:rPr>
                        <w:rFonts w:ascii="Bell MT" w:hAnsi="Bell MT" w:cs="Andalus"/>
                        <w:sz w:val="20"/>
                        <w:szCs w:val="20"/>
                      </w:rPr>
                    </w:pPr>
                    <w:r>
                      <w:rPr>
                        <w:rFonts w:ascii="Bell MT" w:hAnsi="Bell MT" w:cs="Andalus"/>
                        <w:sz w:val="20"/>
                        <w:szCs w:val="20"/>
                      </w:rPr>
                      <w:t>Andrea Walker</w:t>
                    </w:r>
                  </w:p>
                  <w:p w:rsidR="002700FC" w:rsidRPr="00782966" w:rsidRDefault="002700FC" w:rsidP="002700FC">
                    <w:pPr>
                      <w:jc w:val="center"/>
                      <w:rPr>
                        <w:sz w:val="20"/>
                        <w:szCs w:val="20"/>
                      </w:rPr>
                    </w:pPr>
                  </w:p>
                  <w:p w:rsidR="002700FC" w:rsidRDefault="002700FC" w:rsidP="002700F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94F02"/>
    <w:multiLevelType w:val="hybridMultilevel"/>
    <w:tmpl w:val="AA308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3165B0"/>
    <w:multiLevelType w:val="hybridMultilevel"/>
    <w:tmpl w:val="DAEE5B2A"/>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0446950"/>
    <w:multiLevelType w:val="hybridMultilevel"/>
    <w:tmpl w:val="1518AA8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CA50F9"/>
    <w:multiLevelType w:val="hybridMultilevel"/>
    <w:tmpl w:val="7122BA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74865BC"/>
    <w:multiLevelType w:val="hybridMultilevel"/>
    <w:tmpl w:val="017679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A8045AC"/>
    <w:multiLevelType w:val="hybridMultilevel"/>
    <w:tmpl w:val="1CFC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66"/>
    <w:rsid w:val="000E6F42"/>
    <w:rsid w:val="00111CE1"/>
    <w:rsid w:val="001A4586"/>
    <w:rsid w:val="001B28AD"/>
    <w:rsid w:val="001F0AB0"/>
    <w:rsid w:val="002045F3"/>
    <w:rsid w:val="002700FC"/>
    <w:rsid w:val="00284231"/>
    <w:rsid w:val="003E7013"/>
    <w:rsid w:val="003F3F17"/>
    <w:rsid w:val="00407126"/>
    <w:rsid w:val="00413491"/>
    <w:rsid w:val="004C46DF"/>
    <w:rsid w:val="004C6A26"/>
    <w:rsid w:val="004E0C40"/>
    <w:rsid w:val="00500FF6"/>
    <w:rsid w:val="005148CE"/>
    <w:rsid w:val="00550D7D"/>
    <w:rsid w:val="005D1A1F"/>
    <w:rsid w:val="005F2A8F"/>
    <w:rsid w:val="00611C19"/>
    <w:rsid w:val="00631AFD"/>
    <w:rsid w:val="00705FF2"/>
    <w:rsid w:val="00706378"/>
    <w:rsid w:val="00751AFD"/>
    <w:rsid w:val="00782966"/>
    <w:rsid w:val="007A52F4"/>
    <w:rsid w:val="007A54BF"/>
    <w:rsid w:val="007E46C8"/>
    <w:rsid w:val="00841358"/>
    <w:rsid w:val="00842103"/>
    <w:rsid w:val="00846D28"/>
    <w:rsid w:val="0086021C"/>
    <w:rsid w:val="008602CD"/>
    <w:rsid w:val="00865D81"/>
    <w:rsid w:val="008B3DEB"/>
    <w:rsid w:val="008C12E2"/>
    <w:rsid w:val="0093633C"/>
    <w:rsid w:val="00A07EA8"/>
    <w:rsid w:val="00A178CC"/>
    <w:rsid w:val="00A66FCF"/>
    <w:rsid w:val="00A87AAA"/>
    <w:rsid w:val="00B517A5"/>
    <w:rsid w:val="00B83105"/>
    <w:rsid w:val="00BA0441"/>
    <w:rsid w:val="00BF073A"/>
    <w:rsid w:val="00C06759"/>
    <w:rsid w:val="00C622C0"/>
    <w:rsid w:val="00C964B3"/>
    <w:rsid w:val="00CB2B6D"/>
    <w:rsid w:val="00D04475"/>
    <w:rsid w:val="00D313E1"/>
    <w:rsid w:val="00D35227"/>
    <w:rsid w:val="00DE3D42"/>
    <w:rsid w:val="00E234E4"/>
    <w:rsid w:val="00ED3DA8"/>
    <w:rsid w:val="00F0246E"/>
    <w:rsid w:val="00F9382E"/>
    <w:rsid w:val="00FE668D"/>
    <w:rsid w:val="00FF17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88CA85-5491-4BA9-9BB3-449AC09F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F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96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2966"/>
    <w:rPr>
      <w:rFonts w:ascii="Tahoma" w:hAnsi="Tahoma" w:cs="Tahoma"/>
      <w:sz w:val="16"/>
      <w:szCs w:val="16"/>
    </w:rPr>
  </w:style>
  <w:style w:type="paragraph" w:styleId="ListParagraph">
    <w:name w:val="List Paragraph"/>
    <w:basedOn w:val="Normal"/>
    <w:uiPriority w:val="34"/>
    <w:qFormat/>
    <w:rsid w:val="005D1A1F"/>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700F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00FC"/>
  </w:style>
  <w:style w:type="paragraph" w:styleId="Footer">
    <w:name w:val="footer"/>
    <w:basedOn w:val="Normal"/>
    <w:link w:val="FooterChar"/>
    <w:uiPriority w:val="99"/>
    <w:unhideWhenUsed/>
    <w:rsid w:val="002700F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0FC"/>
  </w:style>
  <w:style w:type="paragraph" w:styleId="NormalWeb">
    <w:name w:val="Normal (Web)"/>
    <w:basedOn w:val="Normal"/>
    <w:unhideWhenUsed/>
    <w:rsid w:val="00500FF6"/>
    <w:pPr>
      <w:spacing w:before="100" w:beforeAutospacing="1" w:after="100" w:afterAutospacing="1"/>
    </w:pPr>
    <w:rPr>
      <w:rFonts w:eastAsia="Calibri"/>
    </w:rPr>
  </w:style>
  <w:style w:type="character" w:styleId="Hyperlink">
    <w:name w:val="Hyperlink"/>
    <w:basedOn w:val="DefaultParagraphFont"/>
    <w:uiPriority w:val="99"/>
    <w:unhideWhenUsed/>
    <w:rsid w:val="00D35227"/>
    <w:rPr>
      <w:color w:val="0000FF" w:themeColor="hyperlink"/>
      <w:u w:val="single"/>
    </w:rPr>
  </w:style>
  <w:style w:type="paragraph" w:customStyle="1" w:styleId="s3">
    <w:name w:val="s3"/>
    <w:basedOn w:val="Normal"/>
    <w:rsid w:val="0086021C"/>
    <w:pPr>
      <w:spacing w:before="100" w:beforeAutospacing="1" w:after="100" w:afterAutospacing="1"/>
    </w:pPr>
    <w:rPr>
      <w:rFonts w:eastAsia="Calibri"/>
    </w:rPr>
  </w:style>
  <w:style w:type="character" w:customStyle="1" w:styleId="s4">
    <w:name w:val="s4"/>
    <w:rsid w:val="00860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531877">
      <w:bodyDiv w:val="1"/>
      <w:marLeft w:val="0"/>
      <w:marRight w:val="0"/>
      <w:marTop w:val="0"/>
      <w:marBottom w:val="0"/>
      <w:divBdr>
        <w:top w:val="none" w:sz="0" w:space="0" w:color="auto"/>
        <w:left w:val="none" w:sz="0" w:space="0" w:color="auto"/>
        <w:bottom w:val="none" w:sz="0" w:space="0" w:color="auto"/>
        <w:right w:val="none" w:sz="0" w:space="0" w:color="auto"/>
      </w:divBdr>
    </w:div>
    <w:div w:id="1284919250">
      <w:bodyDiv w:val="1"/>
      <w:marLeft w:val="0"/>
      <w:marRight w:val="0"/>
      <w:marTop w:val="0"/>
      <w:marBottom w:val="0"/>
      <w:divBdr>
        <w:top w:val="none" w:sz="0" w:space="0" w:color="auto"/>
        <w:left w:val="none" w:sz="0" w:space="0" w:color="auto"/>
        <w:bottom w:val="none" w:sz="0" w:space="0" w:color="auto"/>
        <w:right w:val="none" w:sz="0" w:space="0" w:color="auto"/>
      </w:divBdr>
    </w:div>
    <w:div w:id="1660646506">
      <w:bodyDiv w:val="1"/>
      <w:marLeft w:val="0"/>
      <w:marRight w:val="0"/>
      <w:marTop w:val="0"/>
      <w:marBottom w:val="0"/>
      <w:divBdr>
        <w:top w:val="none" w:sz="0" w:space="0" w:color="auto"/>
        <w:left w:val="none" w:sz="0" w:space="0" w:color="auto"/>
        <w:bottom w:val="none" w:sz="0" w:space="0" w:color="auto"/>
        <w:right w:val="none" w:sz="0" w:space="0" w:color="auto"/>
      </w:divBdr>
    </w:div>
    <w:div w:id="198072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TCS</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Kindley, Edith M</dc:creator>
  <cp:lastModifiedBy>Musgrave, Johnnie T</cp:lastModifiedBy>
  <cp:revision>2</cp:revision>
  <cp:lastPrinted>2016-10-19T18:38:00Z</cp:lastPrinted>
  <dcterms:created xsi:type="dcterms:W3CDTF">2017-11-29T14:19:00Z</dcterms:created>
  <dcterms:modified xsi:type="dcterms:W3CDTF">2017-11-29T14:19:00Z</dcterms:modified>
</cp:coreProperties>
</file>